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F6" w:rsidRDefault="00FB0CF6" w:rsidP="00FB0CF6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0CF6" w:rsidRDefault="00FB0CF6" w:rsidP="00FB0CF6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0CF6" w:rsidRPr="00A44255" w:rsidRDefault="00FB0CF6" w:rsidP="00FB0CF6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4255">
        <w:rPr>
          <w:rFonts w:ascii="Times New Roman" w:hAnsi="Times New Roman" w:cs="Times New Roman"/>
          <w:b/>
          <w:sz w:val="20"/>
          <w:szCs w:val="20"/>
        </w:rPr>
        <w:t>20</w:t>
      </w:r>
      <w:proofErr w:type="gramStart"/>
      <w:r w:rsidRPr="00A44255">
        <w:rPr>
          <w:rFonts w:ascii="Times New Roman" w:hAnsi="Times New Roman" w:cs="Times New Roman"/>
          <w:b/>
          <w:sz w:val="20"/>
          <w:szCs w:val="20"/>
        </w:rPr>
        <w:t>….</w:t>
      </w:r>
      <w:proofErr w:type="gramEnd"/>
      <w:r w:rsidRPr="00A44255">
        <w:rPr>
          <w:rFonts w:ascii="Times New Roman" w:hAnsi="Times New Roman" w:cs="Times New Roman"/>
          <w:b/>
          <w:sz w:val="20"/>
          <w:szCs w:val="20"/>
        </w:rPr>
        <w:t>- 20….. EĞİTİM ÖĞRETİM YILI</w:t>
      </w:r>
    </w:p>
    <w:p w:rsidR="00FB0CF6" w:rsidRPr="00A44255" w:rsidRDefault="00FB0CF6" w:rsidP="00FB0CF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4255">
        <w:rPr>
          <w:rFonts w:ascii="Times New Roman" w:hAnsi="Times New Roman" w:cs="Times New Roman"/>
          <w:b/>
          <w:sz w:val="20"/>
          <w:szCs w:val="20"/>
        </w:rPr>
        <w:t>“İŞLETMEDE MESLEKİ EĞİTİM” İŞLEMLERİ VE AŞAMALARI</w:t>
      </w:r>
    </w:p>
    <w:p w:rsidR="00FB0CF6" w:rsidRPr="00A44255" w:rsidRDefault="00FB0CF6" w:rsidP="00FB0CF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>‘İşletmede Mesleki Eğitim’ işlemleri; 3 aşamadan oluşmaktadır.</w:t>
      </w:r>
    </w:p>
    <w:p w:rsidR="00FB0CF6" w:rsidRPr="00A44255" w:rsidRDefault="00FB0CF6" w:rsidP="00FB0CF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>İşletmede Mesleki Eğitim Başvuru ve Onay İşlemleri</w:t>
      </w:r>
    </w:p>
    <w:p w:rsidR="00FB0CF6" w:rsidRPr="00A44255" w:rsidRDefault="00FB0CF6" w:rsidP="00FB0CF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>İşletmede Mesleki Eğitime Başlama İşlemleri</w:t>
      </w:r>
    </w:p>
    <w:p w:rsidR="00FB0CF6" w:rsidRPr="00A44255" w:rsidRDefault="00FB0CF6" w:rsidP="00FB0CF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>İşletmede Mesleki Eğitim Süresi Sonunda İşyeri Değerlendirme Sicil Formu Teslim Süreci</w:t>
      </w:r>
    </w:p>
    <w:p w:rsidR="00FB0CF6" w:rsidRPr="00A44255" w:rsidRDefault="00FB0CF6" w:rsidP="00FB0CF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0CF6" w:rsidRPr="00A44255" w:rsidRDefault="00FB0CF6" w:rsidP="00FB0CF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4255">
        <w:rPr>
          <w:rFonts w:ascii="Times New Roman" w:hAnsi="Times New Roman" w:cs="Times New Roman"/>
          <w:b/>
          <w:sz w:val="20"/>
          <w:szCs w:val="20"/>
        </w:rPr>
        <w:t>“İŞLETMEDE MESLEKİ EĞİTİM” BAŞVURU VE ONAY İŞLEMLERİ</w:t>
      </w:r>
    </w:p>
    <w:p w:rsidR="00FB0CF6" w:rsidRPr="00A44255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>Öğrenci, İşletmede Mesleki Eğitimle ilgili formları, http://www.gedik.edu.tr adresinden alabilecektir.</w:t>
      </w:r>
    </w:p>
    <w:p w:rsidR="00FB0CF6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>Formların, öğrenci bilgileri ile ilgili kısımları, eksiksiz olarak doldurulması gerekmektedir.</w:t>
      </w:r>
    </w:p>
    <w:p w:rsidR="00FB0CF6" w:rsidRPr="00190C4A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C4A">
        <w:rPr>
          <w:rFonts w:ascii="Times New Roman" w:hAnsi="Times New Roman" w:cs="Times New Roman"/>
          <w:b/>
          <w:sz w:val="20"/>
          <w:szCs w:val="20"/>
        </w:rPr>
        <w:t>28 Ocak 2022</w:t>
      </w:r>
      <w:r>
        <w:rPr>
          <w:rFonts w:ascii="Times New Roman" w:hAnsi="Times New Roman" w:cs="Times New Roman"/>
          <w:sz w:val="20"/>
          <w:szCs w:val="20"/>
        </w:rPr>
        <w:t xml:space="preserve"> Cuma mesai bitimine kadar nerede eğitim görmek istediğine dair dilekçe ile bölümüne başvurmalıdır. </w:t>
      </w:r>
      <w:r w:rsidRPr="00190C4A">
        <w:rPr>
          <w:rFonts w:ascii="Times New Roman" w:hAnsi="Times New Roman" w:cs="Times New Roman"/>
          <w:b/>
          <w:sz w:val="20"/>
          <w:szCs w:val="20"/>
        </w:rPr>
        <w:t>(Form 1)</w:t>
      </w:r>
    </w:p>
    <w:p w:rsidR="00FB0CF6" w:rsidRPr="00190C4A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C4A">
        <w:rPr>
          <w:rFonts w:ascii="Times New Roman" w:hAnsi="Times New Roman" w:cs="Times New Roman"/>
          <w:sz w:val="20"/>
          <w:szCs w:val="20"/>
        </w:rPr>
        <w:t xml:space="preserve">Bölüm onayı </w:t>
      </w:r>
      <w:r>
        <w:rPr>
          <w:rFonts w:ascii="Times New Roman" w:hAnsi="Times New Roman" w:cs="Times New Roman"/>
          <w:b/>
          <w:sz w:val="20"/>
          <w:szCs w:val="20"/>
        </w:rPr>
        <w:t xml:space="preserve">(Form 2) </w:t>
      </w:r>
      <w:r w:rsidRPr="00190C4A">
        <w:rPr>
          <w:rFonts w:ascii="Times New Roman" w:hAnsi="Times New Roman" w:cs="Times New Roman"/>
          <w:sz w:val="20"/>
          <w:szCs w:val="20"/>
        </w:rPr>
        <w:t>ile birlikte İşletmeye başvuru yapıp, İşletme Onay Formunu</w:t>
      </w:r>
      <w:r>
        <w:rPr>
          <w:rFonts w:ascii="Times New Roman" w:hAnsi="Times New Roman" w:cs="Times New Roman"/>
          <w:b/>
          <w:sz w:val="20"/>
          <w:szCs w:val="20"/>
        </w:rPr>
        <w:t xml:space="preserve"> (Form 3) </w:t>
      </w:r>
      <w:r w:rsidRPr="00E45A77">
        <w:rPr>
          <w:rFonts w:ascii="Times New Roman" w:hAnsi="Times New Roman" w:cs="Times New Roman"/>
          <w:sz w:val="20"/>
          <w:szCs w:val="20"/>
        </w:rPr>
        <w:t>ve Ücret bilgisi</w:t>
      </w:r>
      <w:r>
        <w:rPr>
          <w:rFonts w:ascii="Times New Roman" w:hAnsi="Times New Roman" w:cs="Times New Roman"/>
          <w:sz w:val="20"/>
          <w:szCs w:val="20"/>
        </w:rPr>
        <w:t>ni</w:t>
      </w:r>
      <w:r>
        <w:rPr>
          <w:rFonts w:ascii="Times New Roman" w:hAnsi="Times New Roman" w:cs="Times New Roman"/>
          <w:b/>
          <w:sz w:val="20"/>
          <w:szCs w:val="20"/>
        </w:rPr>
        <w:t xml:space="preserve"> (Form 4) </w:t>
      </w:r>
      <w:r w:rsidRPr="00190C4A">
        <w:rPr>
          <w:rFonts w:ascii="Times New Roman" w:hAnsi="Times New Roman" w:cs="Times New Roman"/>
          <w:sz w:val="20"/>
          <w:szCs w:val="20"/>
        </w:rPr>
        <w:t xml:space="preserve">bölüm başkanlığına ulaştırmalıdır. </w:t>
      </w:r>
    </w:p>
    <w:p w:rsidR="00FB0CF6" w:rsidRPr="00A44255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</w:t>
      </w:r>
      <w:r w:rsidRPr="00A44255">
        <w:rPr>
          <w:rFonts w:ascii="Times New Roman" w:hAnsi="Times New Roman" w:cs="Times New Roman"/>
          <w:sz w:val="20"/>
          <w:szCs w:val="20"/>
        </w:rPr>
        <w:t xml:space="preserve">şlemlerin </w:t>
      </w:r>
      <w:r w:rsidRPr="00A44255">
        <w:rPr>
          <w:rFonts w:ascii="Times New Roman" w:hAnsi="Times New Roman" w:cs="Times New Roman"/>
          <w:b/>
          <w:sz w:val="20"/>
          <w:szCs w:val="20"/>
        </w:rPr>
        <w:t>11 Şubat 2022</w:t>
      </w:r>
      <w:r w:rsidRPr="00A44255">
        <w:rPr>
          <w:rFonts w:ascii="Times New Roman" w:hAnsi="Times New Roman" w:cs="Times New Roman"/>
          <w:sz w:val="20"/>
          <w:szCs w:val="20"/>
        </w:rPr>
        <w:t xml:space="preserve"> Cuma günü mesai bitimine kadar tamamlanması gerekmektedir.</w:t>
      </w:r>
    </w:p>
    <w:p w:rsidR="00FB0CF6" w:rsidRPr="00A44255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b/>
          <w:sz w:val="20"/>
          <w:szCs w:val="20"/>
        </w:rPr>
        <w:t>İşletmede Mesleki Eğitim Komisyonu</w:t>
      </w:r>
      <w:r w:rsidRPr="00A44255">
        <w:rPr>
          <w:rFonts w:ascii="Times New Roman" w:hAnsi="Times New Roman" w:cs="Times New Roman"/>
          <w:sz w:val="20"/>
          <w:szCs w:val="20"/>
        </w:rPr>
        <w:t>, işyerini değerlendirerek staj için uygun olup, olmadığına karar verecektir.</w:t>
      </w:r>
    </w:p>
    <w:p w:rsidR="00FB0CF6" w:rsidRPr="00A44255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 xml:space="preserve">Bölüm Başkanlığı, iş yerinin uygun olup olmadığını, </w:t>
      </w:r>
      <w:r w:rsidRPr="00A44255">
        <w:rPr>
          <w:rFonts w:ascii="Times New Roman" w:hAnsi="Times New Roman" w:cs="Times New Roman"/>
          <w:b/>
          <w:sz w:val="20"/>
          <w:szCs w:val="20"/>
        </w:rPr>
        <w:t>18 Şubat 2022</w:t>
      </w:r>
      <w:r w:rsidRPr="00A44255">
        <w:rPr>
          <w:rFonts w:ascii="Times New Roman" w:hAnsi="Times New Roman" w:cs="Times New Roman"/>
          <w:sz w:val="20"/>
          <w:szCs w:val="20"/>
        </w:rPr>
        <w:t xml:space="preserve"> günü ilan etmiş olacaktır.</w:t>
      </w:r>
    </w:p>
    <w:p w:rsidR="00FB0CF6" w:rsidRPr="00A44255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 xml:space="preserve">İşyeri uygun bulunmayan öğrenci, uygun olabilecek yeni bir işyeri bularak, İşletmede Mesleki Eğitim İşyeri Onay Formunu doldurup, </w:t>
      </w:r>
      <w:r w:rsidRPr="00A44255">
        <w:rPr>
          <w:rFonts w:ascii="Times New Roman" w:hAnsi="Times New Roman" w:cs="Times New Roman"/>
          <w:b/>
          <w:sz w:val="20"/>
          <w:szCs w:val="20"/>
        </w:rPr>
        <w:t>28 Şubat 2022</w:t>
      </w:r>
      <w:r w:rsidRPr="00A44255">
        <w:rPr>
          <w:rFonts w:ascii="Times New Roman" w:hAnsi="Times New Roman" w:cs="Times New Roman"/>
          <w:sz w:val="20"/>
          <w:szCs w:val="20"/>
        </w:rPr>
        <w:t xml:space="preserve"> Pazartesi günü mesai bitimine kadar tekrar müracaat edecektir.</w:t>
      </w:r>
    </w:p>
    <w:p w:rsidR="00FB0CF6" w:rsidRPr="00A44255" w:rsidRDefault="00FB0CF6" w:rsidP="00FB0CF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 xml:space="preserve">Bu öğrencilerin yeni İşletmede Mesleki Eğitim yerlerinin uygun olup olmadığı ilgili Bölüm Başkanlığı tarafından </w:t>
      </w:r>
      <w:r w:rsidRPr="00A44255">
        <w:rPr>
          <w:rFonts w:ascii="Times New Roman" w:hAnsi="Times New Roman" w:cs="Times New Roman"/>
          <w:b/>
          <w:sz w:val="20"/>
          <w:szCs w:val="20"/>
        </w:rPr>
        <w:t>2 Mart 2022</w:t>
      </w:r>
      <w:r w:rsidRPr="00A44255">
        <w:rPr>
          <w:rFonts w:ascii="Times New Roman" w:hAnsi="Times New Roman" w:cs="Times New Roman"/>
          <w:sz w:val="20"/>
          <w:szCs w:val="20"/>
        </w:rPr>
        <w:t xml:space="preserve"> Salı günü ilan edilecektir.</w:t>
      </w:r>
    </w:p>
    <w:p w:rsidR="00FB0CF6" w:rsidRPr="00A44255" w:rsidRDefault="00FB0CF6" w:rsidP="00FB0CF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0CF6" w:rsidRPr="00A44255" w:rsidRDefault="00FB0CF6" w:rsidP="00FB0CF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4255">
        <w:rPr>
          <w:rFonts w:ascii="Times New Roman" w:hAnsi="Times New Roman" w:cs="Times New Roman"/>
          <w:b/>
          <w:sz w:val="20"/>
          <w:szCs w:val="20"/>
        </w:rPr>
        <w:t>“İŞLETMEDE MESLEKİ EĞİTİM” BAŞLAMA İŞLEMLERİ</w:t>
      </w:r>
    </w:p>
    <w:p w:rsidR="00FB0CF6" w:rsidRPr="00A44255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>Formları, http://www.gedik.edu.tr adresinden alabileceklerdir.</w:t>
      </w:r>
    </w:p>
    <w:p w:rsidR="00FB0CF6" w:rsidRPr="00A44255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 xml:space="preserve">Başvuru için gerekli belgeler: Nüfus Cüzdanı Fotokopisi, başvuru formu, işyeri onay formu ve iş yeri ücret belgesidir. </w:t>
      </w:r>
    </w:p>
    <w:p w:rsidR="00FB0CF6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 xml:space="preserve">İşletmede Mesleki Eğitimle İlgili İşlemler </w:t>
      </w:r>
      <w:r w:rsidRPr="00A44255">
        <w:rPr>
          <w:rFonts w:ascii="Times New Roman" w:hAnsi="Times New Roman" w:cs="Times New Roman"/>
          <w:b/>
          <w:sz w:val="20"/>
          <w:szCs w:val="20"/>
        </w:rPr>
        <w:t>1 Temmuz 2022</w:t>
      </w:r>
      <w:r w:rsidRPr="00A44255">
        <w:rPr>
          <w:rFonts w:ascii="Times New Roman" w:hAnsi="Times New Roman" w:cs="Times New Roman"/>
          <w:sz w:val="20"/>
          <w:szCs w:val="20"/>
        </w:rPr>
        <w:t xml:space="preserve"> Cuma günü Final sınavları sonunda bitmiş olacaktır. </w:t>
      </w:r>
    </w:p>
    <w:p w:rsidR="00FB0CF6" w:rsidRPr="00190C4A" w:rsidRDefault="00FB0CF6" w:rsidP="00FB0CF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0CF6" w:rsidRPr="00A44255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>İşletmede Mesleki Eğitim</w:t>
      </w:r>
      <w:r w:rsidRPr="00A44255">
        <w:rPr>
          <w:rFonts w:ascii="Times New Roman" w:hAnsi="Times New Roman" w:cs="Times New Roman"/>
          <w:b/>
          <w:sz w:val="20"/>
          <w:szCs w:val="20"/>
        </w:rPr>
        <w:t>, 70 iş günüdür</w:t>
      </w:r>
      <w:r w:rsidRPr="00A44255">
        <w:rPr>
          <w:rFonts w:ascii="Times New Roman" w:hAnsi="Times New Roman" w:cs="Times New Roman"/>
          <w:sz w:val="20"/>
          <w:szCs w:val="20"/>
        </w:rPr>
        <w:t>.</w:t>
      </w:r>
    </w:p>
    <w:p w:rsidR="00FB0CF6" w:rsidRPr="00190C4A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 xml:space="preserve">İşletmede Mesleki Eğitim, </w:t>
      </w:r>
      <w:r w:rsidRPr="00A44255">
        <w:rPr>
          <w:rFonts w:ascii="Times New Roman" w:hAnsi="Times New Roman" w:cs="Times New Roman"/>
          <w:b/>
          <w:sz w:val="20"/>
          <w:szCs w:val="20"/>
        </w:rPr>
        <w:t xml:space="preserve">07 Mart 2022 ile 16 Haziran 2022 </w:t>
      </w:r>
      <w:r w:rsidRPr="00A44255">
        <w:rPr>
          <w:rFonts w:ascii="Times New Roman" w:hAnsi="Times New Roman" w:cs="Times New Roman"/>
          <w:sz w:val="20"/>
          <w:szCs w:val="20"/>
        </w:rPr>
        <w:t xml:space="preserve">tarihleri arasında yapılabilir. </w:t>
      </w:r>
    </w:p>
    <w:p w:rsidR="00FB0CF6" w:rsidRPr="00A44255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>Öğrenci, İşletmede Mesleki Eğitim başvuru formunda belirtilen tarihte eğitime başlamak zorundadır. Sigorta başlangıcı bu tarihe göre yapılacak, 70 iş günü sonunda sigortası bitirilecektir.</w:t>
      </w:r>
    </w:p>
    <w:p w:rsidR="00FB0CF6" w:rsidRPr="00A44255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>Öğrenci İşletmede Mesleki Eğitim süreci sonunda, bildirilen kurallara uygun olarak hazırlanan, işyeri tarafından onaylı iş yeri değerlendirme sicil formunu Fakültemiz Dekanlığına, teslim edecektir. Değerlendirme formunun</w:t>
      </w:r>
      <w:r>
        <w:rPr>
          <w:rFonts w:ascii="Times New Roman" w:hAnsi="Times New Roman" w:cs="Times New Roman"/>
          <w:b/>
          <w:sz w:val="20"/>
          <w:szCs w:val="20"/>
        </w:rPr>
        <w:t>(Form 5</w:t>
      </w:r>
      <w:r w:rsidRPr="00190C4A">
        <w:rPr>
          <w:rFonts w:ascii="Times New Roman" w:hAnsi="Times New Roman" w:cs="Times New Roman"/>
          <w:b/>
          <w:sz w:val="20"/>
          <w:szCs w:val="20"/>
        </w:rPr>
        <w:t>)</w:t>
      </w:r>
      <w:r w:rsidRPr="00A44255">
        <w:rPr>
          <w:rFonts w:ascii="Times New Roman" w:hAnsi="Times New Roman" w:cs="Times New Roman"/>
          <w:sz w:val="20"/>
          <w:szCs w:val="20"/>
        </w:rPr>
        <w:t xml:space="preserve"> son teslim tarihi 01 Temmuz 2022 Perşembe günüdür. </w:t>
      </w:r>
    </w:p>
    <w:p w:rsidR="00FB0CF6" w:rsidRPr="00A44255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 xml:space="preserve">İşletmede Mesleki Eğitim İşyeri Değerlendirme Sicil Formu, işyeri tarafından (silinti-kazıntı olmadan) düzenlenmiş, kaşeli ve imzalı olarak, kapalı-mühürlü zarf içinde, öğrenci ile elden veya taahhütlü posta-kurye-APS gibi güvenli bir yöntemle gönderebilir. İşletmede Mesleki Eğitim İşyeri Değerlendirme Sicil Formları </w:t>
      </w:r>
      <w:r w:rsidRPr="00A44255">
        <w:rPr>
          <w:rFonts w:ascii="Times New Roman" w:hAnsi="Times New Roman" w:cs="Times New Roman"/>
          <w:b/>
          <w:sz w:val="20"/>
          <w:szCs w:val="20"/>
        </w:rPr>
        <w:t>01 Temmuz 2022 Perşembe</w:t>
      </w:r>
      <w:r w:rsidRPr="00A44255">
        <w:rPr>
          <w:rFonts w:ascii="Times New Roman" w:hAnsi="Times New Roman" w:cs="Times New Roman"/>
          <w:sz w:val="20"/>
          <w:szCs w:val="20"/>
        </w:rPr>
        <w:t xml:space="preserve"> gününe kadar Fakültemiz Dekanlığına, “kayıtlı olarak” teslim edilmelidir.</w:t>
      </w:r>
    </w:p>
    <w:p w:rsidR="00FB0CF6" w:rsidRPr="00A44255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>Öğrencilerimizin İşletmede Mesleki Eğitim süresince (başlangıç ve bitiş tarihleri arasında), sigorta işlemleri Üniversitemiz tarafından yapılacaktır.</w:t>
      </w:r>
    </w:p>
    <w:p w:rsidR="00FB0CF6" w:rsidRPr="00A44255" w:rsidRDefault="00FB0CF6" w:rsidP="00FB0CF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>Diğer detaylar ayrıca ilan edilecektir.</w:t>
      </w:r>
    </w:p>
    <w:p w:rsidR="00FB0CF6" w:rsidRPr="00A44255" w:rsidRDefault="00FB0CF6" w:rsidP="00FB0CF6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5CF7" w:rsidRDefault="00BF5CF7" w:rsidP="00BF5CF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BF5C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8D" w:rsidRDefault="00117A8D">
      <w:pPr>
        <w:spacing w:after="0" w:line="240" w:lineRule="auto"/>
      </w:pPr>
      <w:r>
        <w:separator/>
      </w:r>
    </w:p>
  </w:endnote>
  <w:endnote w:type="continuationSeparator" w:id="0">
    <w:p w:rsidR="00117A8D" w:rsidRDefault="0011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8D" w:rsidRDefault="00117A8D">
      <w:pPr>
        <w:spacing w:after="0" w:line="240" w:lineRule="auto"/>
      </w:pPr>
      <w:r>
        <w:separator/>
      </w:r>
    </w:p>
  </w:footnote>
  <w:footnote w:type="continuationSeparator" w:id="0">
    <w:p w:rsidR="00117A8D" w:rsidRDefault="0011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33" w:rsidRPr="00383DC5" w:rsidRDefault="00BF5CF7" w:rsidP="00F03D33">
    <w:pPr>
      <w:tabs>
        <w:tab w:val="left" w:pos="172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83DC5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0" wp14:anchorId="6A1CD882" wp14:editId="6FAAD3CE">
          <wp:simplePos x="0" y="0"/>
          <wp:positionH relativeFrom="column">
            <wp:posOffset>47625</wp:posOffset>
          </wp:positionH>
          <wp:positionV relativeFrom="paragraph">
            <wp:posOffset>-157480</wp:posOffset>
          </wp:positionV>
          <wp:extent cx="911860" cy="951865"/>
          <wp:effectExtent l="0" t="0" r="2540" b="63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3DC5">
      <w:rPr>
        <w:rFonts w:ascii="Times New Roman" w:hAnsi="Times New Roman" w:cs="Times New Roman"/>
        <w:b/>
        <w:sz w:val="24"/>
        <w:szCs w:val="24"/>
      </w:rPr>
      <w:t>T.C.</w:t>
    </w:r>
  </w:p>
  <w:p w:rsidR="00F03D33" w:rsidRDefault="00BF5CF7" w:rsidP="00F03D33">
    <w:pPr>
      <w:tabs>
        <w:tab w:val="left" w:pos="172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83DC5">
      <w:rPr>
        <w:rFonts w:ascii="Times New Roman" w:hAnsi="Times New Roman" w:cs="Times New Roman"/>
        <w:b/>
        <w:sz w:val="24"/>
        <w:szCs w:val="24"/>
      </w:rPr>
      <w:t>İSTANBUL GEDİK ÜNİVERSİTESİ</w:t>
    </w:r>
  </w:p>
  <w:p w:rsidR="00F03D33" w:rsidRDefault="00117A8D" w:rsidP="00F03D33">
    <w:pPr>
      <w:pStyle w:val="stbilgi"/>
      <w:rPr>
        <w:rFonts w:ascii="Times New Roman" w:hAnsi="Times New Roman" w:cs="Times New Roman"/>
        <w:b/>
        <w:sz w:val="24"/>
        <w:szCs w:val="24"/>
      </w:rPr>
    </w:pPr>
  </w:p>
  <w:p w:rsidR="00F03D33" w:rsidRDefault="00BF5CF7" w:rsidP="00F03D33">
    <w:pPr>
      <w:pStyle w:val="stbilgi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İKTİSADİ, İDARİ VE SOSYAL BİLİMLER FAKÜLTESİ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65B"/>
    <w:multiLevelType w:val="hybridMultilevel"/>
    <w:tmpl w:val="DB443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37E6"/>
    <w:multiLevelType w:val="hybridMultilevel"/>
    <w:tmpl w:val="33CEE9DE"/>
    <w:lvl w:ilvl="0" w:tplc="4D88C05E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74FBF"/>
    <w:multiLevelType w:val="hybridMultilevel"/>
    <w:tmpl w:val="FA68F3CC"/>
    <w:lvl w:ilvl="0" w:tplc="EC18D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BC"/>
    <w:rsid w:val="00117A8D"/>
    <w:rsid w:val="005118EF"/>
    <w:rsid w:val="00BF3DBC"/>
    <w:rsid w:val="00BF5CF7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CF6"/>
  </w:style>
  <w:style w:type="paragraph" w:styleId="Balk1">
    <w:name w:val="heading 1"/>
    <w:basedOn w:val="Normal"/>
    <w:link w:val="Balk1Char"/>
    <w:uiPriority w:val="1"/>
    <w:qFormat/>
    <w:rsid w:val="00BF5CF7"/>
    <w:pPr>
      <w:widowControl w:val="0"/>
      <w:autoSpaceDE w:val="0"/>
      <w:autoSpaceDN w:val="0"/>
      <w:spacing w:after="0" w:line="240" w:lineRule="auto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F5CF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BF5CF7"/>
    <w:pPr>
      <w:ind w:left="720"/>
      <w:contextualSpacing/>
    </w:pPr>
  </w:style>
  <w:style w:type="table" w:styleId="TabloKlavuzu">
    <w:name w:val="Table Grid"/>
    <w:basedOn w:val="NormalTablo"/>
    <w:uiPriority w:val="39"/>
    <w:rsid w:val="00BF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unhideWhenUsed/>
    <w:qFormat/>
    <w:rsid w:val="00BF5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5CF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F5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BF5C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F5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5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CF6"/>
  </w:style>
  <w:style w:type="paragraph" w:styleId="Balk1">
    <w:name w:val="heading 1"/>
    <w:basedOn w:val="Normal"/>
    <w:link w:val="Balk1Char"/>
    <w:uiPriority w:val="1"/>
    <w:qFormat/>
    <w:rsid w:val="00BF5CF7"/>
    <w:pPr>
      <w:widowControl w:val="0"/>
      <w:autoSpaceDE w:val="0"/>
      <w:autoSpaceDN w:val="0"/>
      <w:spacing w:after="0" w:line="240" w:lineRule="auto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F5CF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BF5CF7"/>
    <w:pPr>
      <w:ind w:left="720"/>
      <w:contextualSpacing/>
    </w:pPr>
  </w:style>
  <w:style w:type="table" w:styleId="TabloKlavuzu">
    <w:name w:val="Table Grid"/>
    <w:basedOn w:val="NormalTablo"/>
    <w:uiPriority w:val="39"/>
    <w:rsid w:val="00BF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unhideWhenUsed/>
    <w:qFormat/>
    <w:rsid w:val="00BF5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5CF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F5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BF5C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F5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Balcılar</dc:creator>
  <cp:keywords/>
  <dc:description/>
  <cp:lastModifiedBy>Ayşenur Balcılar</cp:lastModifiedBy>
  <cp:revision>3</cp:revision>
  <dcterms:created xsi:type="dcterms:W3CDTF">2022-01-26T08:58:00Z</dcterms:created>
  <dcterms:modified xsi:type="dcterms:W3CDTF">2022-01-26T09:00:00Z</dcterms:modified>
</cp:coreProperties>
</file>