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3B" w:rsidRDefault="0084613B" w:rsidP="0084613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E313B05" wp14:editId="21B2188B">
            <wp:simplePos x="0" y="0"/>
            <wp:positionH relativeFrom="margin">
              <wp:posOffset>-123825</wp:posOffset>
            </wp:positionH>
            <wp:positionV relativeFrom="margin">
              <wp:posOffset>-230505</wp:posOffset>
            </wp:positionV>
            <wp:extent cx="1228725" cy="1028700"/>
            <wp:effectExtent l="0" t="0" r="0" b="0"/>
            <wp:wrapNone/>
            <wp:docPr id="1" name="Resim 1" descr="logo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-t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İSTANBUL GEDİK ÜNİVERSİTESİ</w:t>
      </w:r>
    </w:p>
    <w:p w:rsidR="0084613B" w:rsidRDefault="0084613B" w:rsidP="008461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ISTANBUL GEDIK UNIVERSITY</w:t>
      </w:r>
    </w:p>
    <w:p w:rsidR="0084613B" w:rsidRDefault="0084613B" w:rsidP="008461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YABANCI DİLLER YÜKSEKOKULU</w:t>
      </w:r>
    </w:p>
    <w:p w:rsidR="0084613B" w:rsidRDefault="0084613B" w:rsidP="008461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FOREIGN LANGUAGES</w:t>
      </w:r>
    </w:p>
    <w:p w:rsidR="0084613B" w:rsidRDefault="0084613B" w:rsidP="008461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İNGİLİZCE YETERLİLİK SINAVI SONUÇLARI </w:t>
      </w:r>
    </w:p>
    <w:p w:rsidR="0084613B" w:rsidRDefault="0084613B" w:rsidP="008461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ENGLISH PROFICIENCY EXAM RESULTS</w:t>
      </w:r>
    </w:p>
    <w:p w:rsidR="0084613B" w:rsidRDefault="0084613B" w:rsidP="008461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31.10.2022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6"/>
        <w:gridCol w:w="1252"/>
        <w:gridCol w:w="1648"/>
        <w:gridCol w:w="1283"/>
        <w:gridCol w:w="1137"/>
        <w:gridCol w:w="1250"/>
        <w:gridCol w:w="1612"/>
      </w:tblGrid>
      <w:tr w:rsidR="0084613B" w:rsidRPr="008A1282" w:rsidTr="00D7110B">
        <w:tc>
          <w:tcPr>
            <w:tcW w:w="1124" w:type="dxa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1260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Student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596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İsim-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Soyisim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Name-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1289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Bölüm/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Department</w:t>
            </w:r>
            <w:proofErr w:type="spellEnd"/>
          </w:p>
        </w:tc>
        <w:tc>
          <w:tcPr>
            <w:tcW w:w="1153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Not/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Note</w:t>
            </w:r>
            <w:proofErr w:type="spellEnd"/>
          </w:p>
        </w:tc>
        <w:tc>
          <w:tcPr>
            <w:tcW w:w="1254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Durum/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Situation</w:t>
            </w:r>
            <w:proofErr w:type="spellEnd"/>
          </w:p>
        </w:tc>
        <w:tc>
          <w:tcPr>
            <w:tcW w:w="1612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Geçme</w:t>
            </w:r>
          </w:p>
          <w:p w:rsidR="0084613B" w:rsidRPr="008A1282" w:rsidRDefault="0084613B" w:rsidP="00D7110B">
            <w:pPr>
              <w:jc w:val="center"/>
              <w:rPr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Devam Durumu/</w:t>
            </w:r>
            <w:r w:rsidRPr="008A1282">
              <w:rPr>
                <w:sz w:val="16"/>
                <w:szCs w:val="16"/>
              </w:rPr>
              <w:t xml:space="preserve"> 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To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go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past</w:t>
            </w:r>
            <w:proofErr w:type="spellEnd"/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Participation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Status</w:t>
            </w:r>
            <w:proofErr w:type="spellEnd"/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613B" w:rsidRPr="008A1282" w:rsidTr="00D7110B">
        <w:tc>
          <w:tcPr>
            <w:tcW w:w="112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221023249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A*** H***** A*** M******</w:t>
            </w:r>
          </w:p>
        </w:tc>
        <w:tc>
          <w:tcPr>
            <w:tcW w:w="1289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</w:p>
        </w:tc>
        <w:tc>
          <w:tcPr>
            <w:tcW w:w="1153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83</w:t>
            </w:r>
          </w:p>
        </w:tc>
        <w:tc>
          <w:tcPr>
            <w:tcW w:w="125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Başarılı/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Successful</w:t>
            </w:r>
            <w:proofErr w:type="spellEnd"/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12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Fakülteye Geçer/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Transfers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to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the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Faculty</w:t>
            </w:r>
            <w:proofErr w:type="spellEnd"/>
          </w:p>
        </w:tc>
      </w:tr>
      <w:tr w:rsidR="0084613B" w:rsidRPr="008A1282" w:rsidTr="00D7110B">
        <w:tc>
          <w:tcPr>
            <w:tcW w:w="112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221033024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A***** H******** O*******</w:t>
            </w:r>
          </w:p>
        </w:tc>
        <w:tc>
          <w:tcPr>
            <w:tcW w:w="1289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Siyaset Bilimi ve Uluslararası İlişkiler</w:t>
            </w:r>
          </w:p>
        </w:tc>
        <w:tc>
          <w:tcPr>
            <w:tcW w:w="1153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83</w:t>
            </w:r>
          </w:p>
        </w:tc>
        <w:tc>
          <w:tcPr>
            <w:tcW w:w="125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Başarılı/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Successful</w:t>
            </w:r>
            <w:proofErr w:type="spellEnd"/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12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Fakülteye Geçer/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Transfers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to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the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Faculty</w:t>
            </w:r>
            <w:proofErr w:type="spellEnd"/>
          </w:p>
        </w:tc>
      </w:tr>
      <w:tr w:rsidR="0084613B" w:rsidRPr="008A1282" w:rsidTr="00D7110B">
        <w:tc>
          <w:tcPr>
            <w:tcW w:w="112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221032239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K************ A***</w:t>
            </w:r>
          </w:p>
        </w:tc>
        <w:tc>
          <w:tcPr>
            <w:tcW w:w="1289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Uluslararası Ticaret ve Finansman</w:t>
            </w:r>
          </w:p>
        </w:tc>
        <w:tc>
          <w:tcPr>
            <w:tcW w:w="1153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125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Başarılı/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Successful</w:t>
            </w:r>
            <w:proofErr w:type="spellEnd"/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12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Fakülteye Geçer/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Transfers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to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the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Faculty</w:t>
            </w:r>
            <w:proofErr w:type="spellEnd"/>
          </w:p>
        </w:tc>
      </w:tr>
      <w:tr w:rsidR="0084613B" w:rsidRPr="008A1282" w:rsidTr="00D7110B">
        <w:tc>
          <w:tcPr>
            <w:tcW w:w="112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221033025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A**** B********</w:t>
            </w:r>
          </w:p>
        </w:tc>
        <w:tc>
          <w:tcPr>
            <w:tcW w:w="1289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Siyaset Bilimi ve Uluslararası İlişkiler</w:t>
            </w:r>
          </w:p>
        </w:tc>
        <w:tc>
          <w:tcPr>
            <w:tcW w:w="1153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125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Başarılı/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Successful</w:t>
            </w:r>
            <w:proofErr w:type="spellEnd"/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12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Fakülteye Geçer/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Transfers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to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the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Faculty</w:t>
            </w:r>
            <w:proofErr w:type="spellEnd"/>
          </w:p>
        </w:tc>
      </w:tr>
      <w:tr w:rsidR="0084613B" w:rsidRPr="008A1282" w:rsidTr="00D7110B">
        <w:tc>
          <w:tcPr>
            <w:tcW w:w="112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221281009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M***** S****</w:t>
            </w:r>
          </w:p>
        </w:tc>
        <w:tc>
          <w:tcPr>
            <w:tcW w:w="1289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Mühendislik Yönetimi</w:t>
            </w:r>
          </w:p>
        </w:tc>
        <w:tc>
          <w:tcPr>
            <w:tcW w:w="1153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125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Başarılı/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Successful</w:t>
            </w:r>
            <w:proofErr w:type="spellEnd"/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12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Enstitüye </w:t>
            </w: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Geçer/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Transfers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to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the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E92831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Institute</w:t>
            </w:r>
            <w:proofErr w:type="spellEnd"/>
          </w:p>
        </w:tc>
      </w:tr>
      <w:tr w:rsidR="0084613B" w:rsidRPr="008A1282" w:rsidTr="00D7110B">
        <w:tc>
          <w:tcPr>
            <w:tcW w:w="112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221032240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L**** S******</w:t>
            </w:r>
          </w:p>
        </w:tc>
        <w:tc>
          <w:tcPr>
            <w:tcW w:w="1289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Uluslararası Ticaret ve Finansman</w:t>
            </w:r>
          </w:p>
        </w:tc>
        <w:tc>
          <w:tcPr>
            <w:tcW w:w="1153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125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Başarılı/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Successful</w:t>
            </w:r>
            <w:proofErr w:type="spellEnd"/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12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Fakülteye Geçer/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Transfers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to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the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Faculty</w:t>
            </w:r>
            <w:proofErr w:type="spellEnd"/>
          </w:p>
        </w:tc>
      </w:tr>
      <w:tr w:rsidR="0084613B" w:rsidRPr="008A1282" w:rsidTr="00D7110B">
        <w:tc>
          <w:tcPr>
            <w:tcW w:w="112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221281008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A******* M*****</w:t>
            </w:r>
          </w:p>
        </w:tc>
        <w:tc>
          <w:tcPr>
            <w:tcW w:w="1289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Mühendislik Yönetimi</w:t>
            </w:r>
          </w:p>
        </w:tc>
        <w:tc>
          <w:tcPr>
            <w:tcW w:w="1153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1254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Başarılı/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Successful</w:t>
            </w:r>
            <w:proofErr w:type="spellEnd"/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12" w:type="dxa"/>
            <w:shd w:val="clear" w:color="auto" w:fill="DAEEF3" w:themeFill="accent5" w:themeFillTint="33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Enstitüye Geçer/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Transfers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to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the</w:t>
            </w:r>
            <w:proofErr w:type="spellEnd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Institute</w:t>
            </w:r>
            <w:proofErr w:type="spellEnd"/>
          </w:p>
        </w:tc>
      </w:tr>
      <w:tr w:rsidR="0084613B" w:rsidRPr="008A1282" w:rsidTr="00D7110B">
        <w:tc>
          <w:tcPr>
            <w:tcW w:w="1124" w:type="dxa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60" w:type="dxa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221023246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O***</w:t>
            </w:r>
            <w:r w:rsidRPr="008A12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M****** O*** E*********</w:t>
            </w:r>
          </w:p>
        </w:tc>
        <w:tc>
          <w:tcPr>
            <w:tcW w:w="1289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</w:p>
        </w:tc>
        <w:tc>
          <w:tcPr>
            <w:tcW w:w="1153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1254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Koşullu/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Conditional</w:t>
            </w:r>
            <w:proofErr w:type="spellEnd"/>
          </w:p>
        </w:tc>
        <w:tc>
          <w:tcPr>
            <w:tcW w:w="1612" w:type="dxa"/>
          </w:tcPr>
          <w:p w:rsidR="0084613B" w:rsidRPr="008A1282" w:rsidRDefault="0084613B" w:rsidP="00D7110B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color w:val="201F1E"/>
                <w:sz w:val="16"/>
                <w:szCs w:val="16"/>
              </w:rPr>
              <w:t>ÖN LİSANS ve LİSANS PROGRAMLARINA YURT DIŞINDAN ÖĞRENCİ KABULÜNE İLİŞKİN YÖNERGE MADDE 13(4)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613B" w:rsidRPr="008A1282" w:rsidTr="00D7110B">
        <w:tc>
          <w:tcPr>
            <w:tcW w:w="1124" w:type="dxa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60" w:type="dxa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221023240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Z**** A**** E*******</w:t>
            </w:r>
          </w:p>
        </w:tc>
        <w:tc>
          <w:tcPr>
            <w:tcW w:w="1289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</w:p>
        </w:tc>
        <w:tc>
          <w:tcPr>
            <w:tcW w:w="1153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1254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Koşullu/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Conditional</w:t>
            </w:r>
            <w:proofErr w:type="spellEnd"/>
          </w:p>
        </w:tc>
        <w:tc>
          <w:tcPr>
            <w:tcW w:w="1612" w:type="dxa"/>
          </w:tcPr>
          <w:p w:rsidR="0084613B" w:rsidRPr="008A1282" w:rsidRDefault="0084613B" w:rsidP="00D7110B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color w:val="201F1E"/>
                <w:sz w:val="16"/>
                <w:szCs w:val="16"/>
              </w:rPr>
              <w:t>ÖN LİSANS ve LİSANS PROGRAMLARINA YURT DIŞINDAN ÖĞRENCİ KABULÜNE İLİŞKİN YÖNERGE MADDE 13(4)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613B" w:rsidRPr="008A1282" w:rsidTr="00D7110B">
        <w:tc>
          <w:tcPr>
            <w:tcW w:w="1124" w:type="dxa"/>
          </w:tcPr>
          <w:p w:rsidR="0084613B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13B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84613B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221023241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</w:tcPr>
          <w:p w:rsidR="0084613B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M******* A*********</w:t>
            </w:r>
          </w:p>
        </w:tc>
        <w:tc>
          <w:tcPr>
            <w:tcW w:w="1289" w:type="dxa"/>
          </w:tcPr>
          <w:p w:rsidR="0084613B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</w:p>
        </w:tc>
        <w:tc>
          <w:tcPr>
            <w:tcW w:w="1153" w:type="dxa"/>
          </w:tcPr>
          <w:p w:rsidR="0084613B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254" w:type="dxa"/>
          </w:tcPr>
          <w:p w:rsidR="0084613B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Koşullu/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Conditional</w:t>
            </w:r>
            <w:proofErr w:type="spellEnd"/>
          </w:p>
        </w:tc>
        <w:tc>
          <w:tcPr>
            <w:tcW w:w="1612" w:type="dxa"/>
          </w:tcPr>
          <w:p w:rsidR="0084613B" w:rsidRPr="008A1282" w:rsidRDefault="0084613B" w:rsidP="00D7110B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color w:val="201F1E"/>
                <w:sz w:val="16"/>
                <w:szCs w:val="16"/>
              </w:rPr>
              <w:t>ÖN LİSANS ve LİSANS PROGRAMLARINA YURT DIŞINDAN ÖĞRENCİ KABULÜNE İLİŞKİN YÖNERGE MADDE 13(4)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613B" w:rsidRPr="008A1282" w:rsidTr="00D7110B">
        <w:tc>
          <w:tcPr>
            <w:tcW w:w="1124" w:type="dxa"/>
          </w:tcPr>
          <w:p w:rsidR="0084613B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13B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60" w:type="dxa"/>
          </w:tcPr>
          <w:p w:rsidR="0084613B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221023251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</w:tcPr>
          <w:p w:rsidR="0084613B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13B" w:rsidRPr="008A1282" w:rsidRDefault="0084613B" w:rsidP="00846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Y*******A********</w:t>
            </w:r>
          </w:p>
        </w:tc>
        <w:tc>
          <w:tcPr>
            <w:tcW w:w="1289" w:type="dxa"/>
          </w:tcPr>
          <w:p w:rsidR="0084613B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 xml:space="preserve"> Mühendisliği</w:t>
            </w:r>
          </w:p>
        </w:tc>
        <w:tc>
          <w:tcPr>
            <w:tcW w:w="1153" w:type="dxa"/>
          </w:tcPr>
          <w:p w:rsidR="0084613B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254" w:type="dxa"/>
          </w:tcPr>
          <w:p w:rsidR="0084613B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Koşullu/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Conditional</w:t>
            </w:r>
            <w:proofErr w:type="spellEnd"/>
          </w:p>
        </w:tc>
        <w:tc>
          <w:tcPr>
            <w:tcW w:w="1612" w:type="dxa"/>
          </w:tcPr>
          <w:p w:rsidR="0084613B" w:rsidRDefault="0084613B" w:rsidP="00D7110B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color w:val="201F1E"/>
                <w:sz w:val="16"/>
                <w:szCs w:val="16"/>
              </w:rPr>
            </w:pPr>
          </w:p>
          <w:p w:rsidR="0084613B" w:rsidRPr="008A1282" w:rsidRDefault="0084613B" w:rsidP="00D7110B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color w:val="201F1E"/>
                <w:sz w:val="16"/>
                <w:szCs w:val="16"/>
              </w:rPr>
              <w:t>ÖN LİSANS ve LİSANS PROGRAMLARINA YURT DIŞINDAN ÖĞRENCİ KABULÜNE İLİŞKİN YÖNERGE MADDE 13(4)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613B" w:rsidRPr="008A1282" w:rsidTr="00D7110B">
        <w:tc>
          <w:tcPr>
            <w:tcW w:w="1124" w:type="dxa"/>
            <w:shd w:val="clear" w:color="auto" w:fill="FFFFFF" w:themeFill="background1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221023243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O*** M******* E*******</w:t>
            </w:r>
          </w:p>
        </w:tc>
        <w:tc>
          <w:tcPr>
            <w:tcW w:w="1289" w:type="dxa"/>
            <w:shd w:val="clear" w:color="auto" w:fill="FFFFFF" w:themeFill="background1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</w:p>
        </w:tc>
        <w:tc>
          <w:tcPr>
            <w:tcW w:w="1153" w:type="dxa"/>
            <w:shd w:val="clear" w:color="auto" w:fill="FFFFFF" w:themeFill="background1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1254" w:type="dxa"/>
            <w:shd w:val="clear" w:color="auto" w:fill="FFFFFF" w:themeFill="background1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Koşullu/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Conditional</w:t>
            </w:r>
            <w:proofErr w:type="spellEnd"/>
          </w:p>
        </w:tc>
        <w:tc>
          <w:tcPr>
            <w:tcW w:w="1612" w:type="dxa"/>
            <w:shd w:val="clear" w:color="auto" w:fill="FFFFFF" w:themeFill="background1"/>
          </w:tcPr>
          <w:p w:rsidR="0084613B" w:rsidRPr="008A1282" w:rsidRDefault="0084613B" w:rsidP="00D7110B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color w:val="201F1E"/>
                <w:sz w:val="16"/>
                <w:szCs w:val="16"/>
              </w:rPr>
              <w:t>ÖN LİSANS ve LİSANS PROGRAMLARINA YURT DIŞINDAN ÖĞRENCİ KABULÜNE İLİŞKİN YÖNERGE MADDE 13(4)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613B" w:rsidRPr="008A1282" w:rsidTr="00D7110B">
        <w:tc>
          <w:tcPr>
            <w:tcW w:w="1124" w:type="dxa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60" w:type="dxa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221033026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N******C*******</w:t>
            </w:r>
          </w:p>
        </w:tc>
        <w:tc>
          <w:tcPr>
            <w:tcW w:w="1289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Siyaset Bilimi ve Uluslararası İlişkiler</w:t>
            </w:r>
          </w:p>
        </w:tc>
        <w:tc>
          <w:tcPr>
            <w:tcW w:w="1153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1254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Koşullu/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Conditional</w:t>
            </w:r>
            <w:proofErr w:type="spellEnd"/>
          </w:p>
        </w:tc>
        <w:tc>
          <w:tcPr>
            <w:tcW w:w="1612" w:type="dxa"/>
          </w:tcPr>
          <w:p w:rsidR="0084613B" w:rsidRPr="008A1282" w:rsidRDefault="0084613B" w:rsidP="00D7110B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color w:val="201F1E"/>
                <w:sz w:val="16"/>
                <w:szCs w:val="16"/>
              </w:rPr>
              <w:t>ÖN LİSANS ve LİSANS PROGRAMLARINA YURT DIŞINDAN ÖĞRENCİ KABULÜNE İLİŞKİN YÖNERGE MADDE 13(4)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613B" w:rsidRPr="008A1282" w:rsidTr="00D7110B">
        <w:tc>
          <w:tcPr>
            <w:tcW w:w="1124" w:type="dxa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60" w:type="dxa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221033023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K******* B****</w:t>
            </w:r>
          </w:p>
        </w:tc>
        <w:tc>
          <w:tcPr>
            <w:tcW w:w="1289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Siyaset Bilimi ve Uluslararası İlişkiler</w:t>
            </w:r>
          </w:p>
        </w:tc>
        <w:tc>
          <w:tcPr>
            <w:tcW w:w="1153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254" w:type="dxa"/>
          </w:tcPr>
          <w:p w:rsidR="0084613B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Başarısız/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B3A94">
              <w:rPr>
                <w:rFonts w:ascii="Times New Roman" w:hAnsi="Times New Roman" w:cs="Times New Roman"/>
                <w:b/>
                <w:sz w:val="16"/>
                <w:szCs w:val="16"/>
              </w:rPr>
              <w:t>Unsuccessful</w:t>
            </w:r>
            <w:proofErr w:type="spellEnd"/>
          </w:p>
        </w:tc>
        <w:tc>
          <w:tcPr>
            <w:tcW w:w="1612" w:type="dxa"/>
          </w:tcPr>
          <w:p w:rsidR="0084613B" w:rsidRPr="008A1282" w:rsidRDefault="0084613B" w:rsidP="00D7110B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01F1E"/>
                <w:sz w:val="16"/>
                <w:szCs w:val="16"/>
              </w:rPr>
              <w:t>İngilizce Hazırlık Programında Ders Alır.</w:t>
            </w:r>
          </w:p>
        </w:tc>
      </w:tr>
      <w:tr w:rsidR="0084613B" w:rsidRPr="008A1282" w:rsidTr="00D7110B">
        <w:tc>
          <w:tcPr>
            <w:tcW w:w="1124" w:type="dxa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60" w:type="dxa"/>
          </w:tcPr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221023250</w:t>
            </w:r>
            <w:proofErr w:type="gramEnd"/>
          </w:p>
          <w:p w:rsidR="0084613B" w:rsidRPr="008A1282" w:rsidRDefault="0084613B" w:rsidP="00D71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M****** K****** M******** M********</w:t>
            </w:r>
            <w:bookmarkStart w:id="0" w:name="_GoBack"/>
            <w:bookmarkEnd w:id="0"/>
          </w:p>
        </w:tc>
        <w:tc>
          <w:tcPr>
            <w:tcW w:w="1289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</w:p>
        </w:tc>
        <w:tc>
          <w:tcPr>
            <w:tcW w:w="1153" w:type="dxa"/>
          </w:tcPr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28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54" w:type="dxa"/>
          </w:tcPr>
          <w:p w:rsidR="0084613B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Başarısız/</w:t>
            </w:r>
          </w:p>
          <w:p w:rsidR="0084613B" w:rsidRPr="008A1282" w:rsidRDefault="0084613B" w:rsidP="00D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B3A94">
              <w:rPr>
                <w:rFonts w:ascii="Times New Roman" w:hAnsi="Times New Roman" w:cs="Times New Roman"/>
                <w:b/>
                <w:sz w:val="16"/>
                <w:szCs w:val="16"/>
              </w:rPr>
              <w:t>Unsuccessful</w:t>
            </w:r>
            <w:proofErr w:type="spellEnd"/>
          </w:p>
        </w:tc>
        <w:tc>
          <w:tcPr>
            <w:tcW w:w="1612" w:type="dxa"/>
          </w:tcPr>
          <w:p w:rsidR="0084613B" w:rsidRPr="008A1282" w:rsidRDefault="0084613B" w:rsidP="00D7110B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01F1E"/>
                <w:sz w:val="16"/>
                <w:szCs w:val="16"/>
              </w:rPr>
              <w:t>İngilizce Hazırlık Programında Ders Alır.</w:t>
            </w:r>
          </w:p>
        </w:tc>
      </w:tr>
    </w:tbl>
    <w:p w:rsidR="0084613B" w:rsidRDefault="0084613B" w:rsidP="0084613B"/>
    <w:p w:rsidR="00C83351" w:rsidRDefault="00C83351"/>
    <w:sectPr w:rsidR="00C8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3B"/>
    <w:rsid w:val="0084613B"/>
    <w:rsid w:val="00C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İrem Küpeli</dc:creator>
  <cp:lastModifiedBy>Cansu İrem Küpeli</cp:lastModifiedBy>
  <cp:revision>1</cp:revision>
  <dcterms:created xsi:type="dcterms:W3CDTF">2022-11-01T12:52:00Z</dcterms:created>
  <dcterms:modified xsi:type="dcterms:W3CDTF">2022-11-01T13:01:00Z</dcterms:modified>
</cp:coreProperties>
</file>